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3118"/>
        <w:gridCol w:w="426"/>
        <w:gridCol w:w="2976"/>
      </w:tblGrid>
      <w:tr w:rsidR="00805EB8" w:rsidRPr="00805EB8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9B532A" w:rsidP="0080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30.09.2016</w:t>
            </w:r>
          </w:p>
        </w:tc>
        <w:tc>
          <w:tcPr>
            <w:tcW w:w="3118" w:type="dxa"/>
            <w:vAlign w:val="bottom"/>
          </w:tcPr>
          <w:p w:rsidR="00805EB8" w:rsidRPr="00805EB8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г. Сыктывкар</w:t>
            </w:r>
          </w:p>
        </w:tc>
        <w:tc>
          <w:tcPr>
            <w:tcW w:w="426" w:type="dxa"/>
            <w:vAlign w:val="bottom"/>
          </w:tcPr>
          <w:p w:rsidR="00805EB8" w:rsidRPr="00805EB8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805EB8" w:rsidRDefault="009B532A" w:rsidP="00805EB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1020</w:t>
            </w:r>
          </w:p>
        </w:tc>
      </w:tr>
    </w:tbl>
    <w:p w:rsidR="00805EB8" w:rsidRPr="00805EB8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5387"/>
      </w:tblGrid>
      <w:tr w:rsidR="00805EB8" w:rsidRPr="00805EB8" w:rsidTr="00600BC4">
        <w:trPr>
          <w:trHeight w:val="254"/>
        </w:trPr>
        <w:tc>
          <w:tcPr>
            <w:tcW w:w="5387" w:type="dxa"/>
          </w:tcPr>
          <w:p w:rsidR="00805EB8" w:rsidRPr="00805EB8" w:rsidRDefault="00DE11C9" w:rsidP="00DE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DE11C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Об утверждении единичных локальных сметных расчетов к типовому проекту  №019-236-АСКУЭ-ИЖД «Создание автоматизированных выносных узлов учета на границах балансовой принадлежности электрических сетей филиала ОАО «МРСК Северо-Запада»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«</w:t>
            </w:r>
            <w:r w:rsidRPr="00DE11C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Комиэнерго»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600BC4">
        <w:trPr>
          <w:trHeight w:val="1664"/>
        </w:trPr>
        <w:tc>
          <w:tcPr>
            <w:tcW w:w="9923" w:type="dxa"/>
          </w:tcPr>
          <w:p w:rsidR="00805EB8" w:rsidRPr="00805EB8" w:rsidRDefault="00DE11C9" w:rsidP="00600BC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DE11C9">
              <w:rPr>
                <w:rFonts w:ascii="Times New Roman" w:hAnsi="Times New Roman" w:cs="Times New Roman"/>
                <w:sz w:val="26"/>
                <w:szCs w:val="26"/>
              </w:rPr>
              <w:t xml:space="preserve">В рамках </w:t>
            </w:r>
            <w:proofErr w:type="gramStart"/>
            <w:r w:rsidRPr="00DE11C9">
              <w:rPr>
                <w:rFonts w:ascii="Times New Roman" w:hAnsi="Times New Roman" w:cs="Times New Roman"/>
                <w:sz w:val="26"/>
                <w:szCs w:val="26"/>
              </w:rPr>
              <w:t>выполнения Программы перспективного развития систем учета электроэнергии</w:t>
            </w:r>
            <w:proofErr w:type="gramEnd"/>
            <w:r w:rsidRPr="00DE11C9">
              <w:rPr>
                <w:rFonts w:ascii="Times New Roman" w:hAnsi="Times New Roman" w:cs="Times New Roman"/>
                <w:sz w:val="26"/>
                <w:szCs w:val="26"/>
              </w:rPr>
              <w:t xml:space="preserve"> на розничном рынке электроэнергии филиала ПАО «МРСК Северо-Запада» «Комиэнерго», на период с 2012 по 2020</w:t>
            </w:r>
            <w:r w:rsidR="00600BC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E11C9">
              <w:rPr>
                <w:rFonts w:ascii="Times New Roman" w:hAnsi="Times New Roman" w:cs="Times New Roman"/>
                <w:sz w:val="26"/>
                <w:szCs w:val="26"/>
              </w:rPr>
              <w:t xml:space="preserve">гг., утвержденной </w:t>
            </w:r>
            <w:r w:rsidR="00600BC4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E11C9">
              <w:rPr>
                <w:rFonts w:ascii="Times New Roman" w:hAnsi="Times New Roman" w:cs="Times New Roman"/>
                <w:sz w:val="26"/>
                <w:szCs w:val="26"/>
              </w:rPr>
              <w:t>оветом директоров ОАО «МРСК Северо-Запада» 20.01.2012 в дополнение к приказу филиала ОАО «МРСК Северо-Запада» от 17.01.2014 №07 «</w:t>
            </w:r>
            <w:r w:rsidRPr="00DE11C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Об утверждении типового проекта </w:t>
            </w:r>
            <w:r w:rsidRPr="00DE11C9">
              <w:rPr>
                <w:rFonts w:ascii="Times New Roman" w:eastAsia="Calibri" w:hAnsi="Times New Roman" w:cs="Times New Roman"/>
                <w:sz w:val="26"/>
                <w:szCs w:val="26"/>
              </w:rPr>
              <w:t>№019-236-АСКУЭ-ИЖД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»,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069"/>
      </w:tblGrid>
      <w:tr w:rsidR="00805EB8" w:rsidRPr="00805EB8" w:rsidTr="004327CA">
        <w:tc>
          <w:tcPr>
            <w:tcW w:w="3069" w:type="dxa"/>
          </w:tcPr>
          <w:p w:rsidR="00805EB8" w:rsidRPr="00805EB8" w:rsidRDefault="00805EB8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805EB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ПРИКАЗЫВАЮ: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805EB8" w:rsidRDefault="00DE11C9" w:rsidP="006D112C">
            <w:pPr>
              <w:numPr>
                <w:ilvl w:val="0"/>
                <w:numId w:val="1"/>
              </w:numPr>
              <w:tabs>
                <w:tab w:val="left" w:pos="1027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1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Утвердить единичные локальные сметные расчеты к типовому проекту  №019-236-АСКУЭ-ИЖД «Создание автоматизированных выносных узлов учета на границах балансовой принадлежности электрических сетей филиала ОАО «МРСК Северо-Запада» «Комиэнерго»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один узел учета (прилагаются).</w:t>
            </w:r>
          </w:p>
          <w:p w:rsidR="00DE11C9" w:rsidRDefault="00DE11C9" w:rsidP="006D112C">
            <w:pPr>
              <w:tabs>
                <w:tab w:val="left" w:pos="10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34BA" w:rsidRPr="001C34BA" w:rsidRDefault="00DE11C9" w:rsidP="006D112C">
            <w:pPr>
              <w:numPr>
                <w:ilvl w:val="1"/>
                <w:numId w:val="3"/>
              </w:numPr>
              <w:tabs>
                <w:tab w:val="left" w:pos="885"/>
                <w:tab w:val="left" w:pos="1169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34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Сметная стоимост</w:t>
            </w:r>
            <w:r w:rsidR="001C34BA" w:rsidRPr="001C34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 работ по м</w:t>
            </w:r>
            <w:r w:rsidR="001C34BA" w:rsidRPr="001C34BA">
              <w:rPr>
                <w:rFonts w:ascii="Times New Roman" w:hAnsi="Times New Roman" w:cs="Times New Roman"/>
                <w:sz w:val="26"/>
                <w:szCs w:val="26"/>
              </w:rPr>
              <w:t>онтажу</w:t>
            </w:r>
            <w:r w:rsidR="001C34BA">
              <w:rPr>
                <w:rFonts w:ascii="Times New Roman" w:hAnsi="Times New Roman" w:cs="Times New Roman"/>
                <w:sz w:val="26"/>
                <w:szCs w:val="26"/>
              </w:rPr>
              <w:t xml:space="preserve"> одного</w:t>
            </w:r>
            <w:r w:rsidR="001C34BA" w:rsidRPr="001C34BA">
              <w:rPr>
                <w:rFonts w:ascii="Times New Roman" w:hAnsi="Times New Roman" w:cs="Times New Roman"/>
                <w:sz w:val="26"/>
                <w:szCs w:val="26"/>
              </w:rPr>
              <w:t xml:space="preserve"> 1-фазного выносного автоматизированного прибора учета электроэнергии на опоре ВЛ-0,4кВ </w:t>
            </w:r>
            <w:r w:rsidR="001C34B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1C34BA" w:rsidRPr="001C34BA">
              <w:rPr>
                <w:rFonts w:ascii="Times New Roman" w:hAnsi="Times New Roman" w:cs="Times New Roman"/>
                <w:sz w:val="26"/>
                <w:szCs w:val="26"/>
              </w:rPr>
              <w:t xml:space="preserve"> базовых ценах 2000 года составляет </w:t>
            </w:r>
            <w:r w:rsidR="001C34BA">
              <w:rPr>
                <w:rFonts w:ascii="Times New Roman" w:hAnsi="Times New Roman" w:cs="Times New Roman"/>
                <w:sz w:val="26"/>
                <w:szCs w:val="26"/>
              </w:rPr>
              <w:t xml:space="preserve"> 2 163, 27</w:t>
            </w:r>
            <w:r w:rsidR="001C34BA" w:rsidRPr="001C34BA">
              <w:rPr>
                <w:rFonts w:ascii="Times New Roman" w:hAnsi="Times New Roman" w:cs="Times New Roman"/>
                <w:sz w:val="26"/>
                <w:szCs w:val="26"/>
              </w:rPr>
              <w:t xml:space="preserve"> руб. без НДС, в том числе: </w:t>
            </w:r>
          </w:p>
          <w:p w:rsidR="001C34BA" w:rsidRPr="001C34BA" w:rsidRDefault="001C34BA" w:rsidP="006D112C">
            <w:pPr>
              <w:pStyle w:val="a6"/>
              <w:numPr>
                <w:ilvl w:val="0"/>
                <w:numId w:val="4"/>
              </w:numPr>
              <w:tabs>
                <w:tab w:val="clear" w:pos="4677"/>
                <w:tab w:val="clear" w:pos="9355"/>
                <w:tab w:val="left" w:pos="601"/>
                <w:tab w:val="left" w:pos="885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C34B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строительно-монтажных работ –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384,53</w:t>
            </w:r>
            <w:r w:rsidRPr="001C34B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руб.;</w:t>
            </w:r>
          </w:p>
          <w:p w:rsidR="001C34BA" w:rsidRPr="001C34BA" w:rsidRDefault="001C34BA" w:rsidP="006D112C">
            <w:pPr>
              <w:pStyle w:val="a6"/>
              <w:numPr>
                <w:ilvl w:val="0"/>
                <w:numId w:val="4"/>
              </w:numPr>
              <w:tabs>
                <w:tab w:val="clear" w:pos="4677"/>
                <w:tab w:val="clear" w:pos="9355"/>
                <w:tab w:val="left" w:pos="601"/>
                <w:tab w:val="left" w:pos="885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C34B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оборудование  –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1 678 </w:t>
            </w:r>
            <w:r w:rsidRPr="001C34B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руб.;</w:t>
            </w:r>
          </w:p>
          <w:p w:rsidR="001C34BA" w:rsidRDefault="001C34BA" w:rsidP="006D112C">
            <w:pPr>
              <w:pStyle w:val="a6"/>
              <w:numPr>
                <w:ilvl w:val="0"/>
                <w:numId w:val="4"/>
              </w:numPr>
              <w:tabs>
                <w:tab w:val="clear" w:pos="4677"/>
                <w:tab w:val="clear" w:pos="9355"/>
                <w:tab w:val="left" w:pos="601"/>
                <w:tab w:val="left" w:pos="885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C34B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усконаладочные работы</w:t>
            </w:r>
            <w:r w:rsidRPr="001C34B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100,74</w:t>
            </w:r>
            <w:r w:rsidRPr="001C34B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руб.</w:t>
            </w:r>
          </w:p>
          <w:p w:rsidR="001C34BA" w:rsidRPr="001C34BA" w:rsidRDefault="001C34BA" w:rsidP="006D112C">
            <w:pPr>
              <w:pStyle w:val="a6"/>
              <w:tabs>
                <w:tab w:val="clear" w:pos="4677"/>
                <w:tab w:val="clear" w:pos="9355"/>
                <w:tab w:val="left" w:pos="601"/>
                <w:tab w:val="left" w:pos="885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C34BA" w:rsidRPr="001C34BA" w:rsidRDefault="001C34BA" w:rsidP="006D112C">
            <w:pPr>
              <w:numPr>
                <w:ilvl w:val="1"/>
                <w:numId w:val="3"/>
              </w:numPr>
              <w:tabs>
                <w:tab w:val="left" w:pos="885"/>
                <w:tab w:val="left" w:pos="1169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34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Сметная стоимость работ по м</w:t>
            </w:r>
            <w:r w:rsidRPr="001C34BA">
              <w:rPr>
                <w:rFonts w:ascii="Times New Roman" w:hAnsi="Times New Roman" w:cs="Times New Roman"/>
                <w:sz w:val="26"/>
                <w:szCs w:val="26"/>
              </w:rPr>
              <w:t>онтажу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одного</w:t>
            </w:r>
            <w:r w:rsidRPr="001C34B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C34BA">
              <w:rPr>
                <w:rFonts w:ascii="Times New Roman" w:hAnsi="Times New Roman" w:cs="Times New Roman"/>
                <w:sz w:val="26"/>
                <w:szCs w:val="26"/>
              </w:rPr>
              <w:t xml:space="preserve">-фазного выносного автоматизированного прибора учета электроэнергии на опоре ВЛ-0,4кВ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1C34BA">
              <w:rPr>
                <w:rFonts w:ascii="Times New Roman" w:hAnsi="Times New Roman" w:cs="Times New Roman"/>
                <w:sz w:val="26"/>
                <w:szCs w:val="26"/>
              </w:rPr>
              <w:t xml:space="preserve"> базовых ценах 2000 года составляет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07261">
              <w:rPr>
                <w:rFonts w:ascii="Times New Roman" w:hAnsi="Times New Roman" w:cs="Times New Roman"/>
                <w:sz w:val="26"/>
                <w:szCs w:val="26"/>
              </w:rPr>
              <w:t>4 536,88</w:t>
            </w:r>
            <w:r w:rsidRPr="001C34BA">
              <w:rPr>
                <w:rFonts w:ascii="Times New Roman" w:hAnsi="Times New Roman" w:cs="Times New Roman"/>
                <w:sz w:val="26"/>
                <w:szCs w:val="26"/>
              </w:rPr>
              <w:t xml:space="preserve"> руб. без НДС, в том числе: </w:t>
            </w:r>
          </w:p>
          <w:p w:rsidR="001C34BA" w:rsidRPr="001C34BA" w:rsidRDefault="001C34BA" w:rsidP="006D112C">
            <w:pPr>
              <w:pStyle w:val="a6"/>
              <w:numPr>
                <w:ilvl w:val="0"/>
                <w:numId w:val="4"/>
              </w:numPr>
              <w:tabs>
                <w:tab w:val="clear" w:pos="4677"/>
                <w:tab w:val="clear" w:pos="9355"/>
                <w:tab w:val="left" w:pos="601"/>
                <w:tab w:val="left" w:pos="885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C34B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строительно-монтажных работ – </w:t>
            </w:r>
            <w:r w:rsidR="00314FD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696,14</w:t>
            </w:r>
            <w:r w:rsidRPr="001C34B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руб.;</w:t>
            </w:r>
          </w:p>
          <w:p w:rsidR="001C34BA" w:rsidRPr="001C34BA" w:rsidRDefault="001C34BA" w:rsidP="006D112C">
            <w:pPr>
              <w:pStyle w:val="a6"/>
              <w:numPr>
                <w:ilvl w:val="0"/>
                <w:numId w:val="4"/>
              </w:numPr>
              <w:tabs>
                <w:tab w:val="clear" w:pos="4677"/>
                <w:tab w:val="clear" w:pos="9355"/>
                <w:tab w:val="left" w:pos="601"/>
                <w:tab w:val="left" w:pos="885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C34B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оборудование  – </w:t>
            </w:r>
            <w:r w:rsidR="00314FD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3 740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C34B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руб.;</w:t>
            </w:r>
          </w:p>
          <w:p w:rsidR="001C34BA" w:rsidRDefault="001C34BA" w:rsidP="006D112C">
            <w:pPr>
              <w:pStyle w:val="a6"/>
              <w:numPr>
                <w:ilvl w:val="0"/>
                <w:numId w:val="4"/>
              </w:numPr>
              <w:tabs>
                <w:tab w:val="clear" w:pos="4677"/>
                <w:tab w:val="clear" w:pos="9355"/>
                <w:tab w:val="left" w:pos="601"/>
                <w:tab w:val="left" w:pos="885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C34B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усконаладочные работы</w:t>
            </w:r>
            <w:r w:rsidRPr="001C34B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100,74</w:t>
            </w:r>
            <w:r w:rsidRPr="001C34B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руб.</w:t>
            </w:r>
          </w:p>
          <w:p w:rsidR="001C34BA" w:rsidRPr="001C34BA" w:rsidRDefault="001C34BA" w:rsidP="006D112C">
            <w:pPr>
              <w:pStyle w:val="a6"/>
              <w:tabs>
                <w:tab w:val="clear" w:pos="4677"/>
                <w:tab w:val="clear" w:pos="9355"/>
                <w:tab w:val="left" w:pos="601"/>
                <w:tab w:val="left" w:pos="885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C34BA" w:rsidRPr="00007261" w:rsidRDefault="001C34BA" w:rsidP="006D112C">
            <w:pPr>
              <w:numPr>
                <w:ilvl w:val="1"/>
                <w:numId w:val="3"/>
              </w:numPr>
              <w:tabs>
                <w:tab w:val="left" w:pos="885"/>
                <w:tab w:val="left" w:pos="1169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34B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072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Сметная стоимость работ по </w:t>
            </w:r>
            <w:r w:rsidR="00AC44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монтажу</w:t>
            </w:r>
            <w:r w:rsidRPr="000072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07261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 w:rsidRPr="00007261">
              <w:rPr>
                <w:rFonts w:ascii="Times New Roman" w:hAnsi="Times New Roman" w:cs="Times New Roman"/>
                <w:sz w:val="26"/>
                <w:szCs w:val="26"/>
              </w:rPr>
              <w:t>узла учета на ТП 6(10)/0,4кВ и устройства сбора и передачи данных на верхний уровень АИИС КУЭ в базовых ценах 2000 года составляет  2</w:t>
            </w:r>
            <w:r w:rsidR="00AC444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00726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AC4448">
              <w:rPr>
                <w:rFonts w:ascii="Times New Roman" w:hAnsi="Times New Roman" w:cs="Times New Roman"/>
                <w:sz w:val="26"/>
                <w:szCs w:val="26"/>
              </w:rPr>
              <w:t>371</w:t>
            </w:r>
            <w:r w:rsidRPr="0000726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C4448">
              <w:rPr>
                <w:rFonts w:ascii="Times New Roman" w:hAnsi="Times New Roman" w:cs="Times New Roman"/>
                <w:sz w:val="26"/>
                <w:szCs w:val="26"/>
              </w:rPr>
              <w:t xml:space="preserve">95 </w:t>
            </w:r>
            <w:r w:rsidRPr="00007261">
              <w:rPr>
                <w:rFonts w:ascii="Times New Roman" w:hAnsi="Times New Roman" w:cs="Times New Roman"/>
                <w:sz w:val="26"/>
                <w:szCs w:val="26"/>
              </w:rPr>
              <w:t xml:space="preserve"> руб. без НДС, в том числе: </w:t>
            </w:r>
          </w:p>
          <w:p w:rsidR="001C34BA" w:rsidRPr="001C34BA" w:rsidRDefault="001C34BA" w:rsidP="006D112C">
            <w:pPr>
              <w:pStyle w:val="a6"/>
              <w:numPr>
                <w:ilvl w:val="0"/>
                <w:numId w:val="4"/>
              </w:numPr>
              <w:tabs>
                <w:tab w:val="clear" w:pos="4677"/>
                <w:tab w:val="clear" w:pos="9355"/>
                <w:tab w:val="left" w:pos="601"/>
                <w:tab w:val="left" w:pos="885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C34B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строительно-монтажных работ – </w:t>
            </w:r>
            <w:r w:rsidR="00AC44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3 329,51</w:t>
            </w:r>
            <w:r w:rsidRPr="001C34B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руб.;</w:t>
            </w:r>
          </w:p>
          <w:p w:rsidR="001C34BA" w:rsidRPr="001C34BA" w:rsidRDefault="001C34BA" w:rsidP="006D112C">
            <w:pPr>
              <w:pStyle w:val="a6"/>
              <w:numPr>
                <w:ilvl w:val="0"/>
                <w:numId w:val="4"/>
              </w:numPr>
              <w:tabs>
                <w:tab w:val="clear" w:pos="4677"/>
                <w:tab w:val="clear" w:pos="9355"/>
                <w:tab w:val="left" w:pos="601"/>
                <w:tab w:val="left" w:pos="885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C34B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оборудование  – </w:t>
            </w:r>
            <w:r w:rsidR="00AC44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13 306,3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C34B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руб.;</w:t>
            </w:r>
          </w:p>
          <w:p w:rsidR="001C34BA" w:rsidRDefault="001C34BA" w:rsidP="006D112C">
            <w:pPr>
              <w:pStyle w:val="a6"/>
              <w:numPr>
                <w:ilvl w:val="0"/>
                <w:numId w:val="4"/>
              </w:numPr>
              <w:tabs>
                <w:tab w:val="clear" w:pos="4677"/>
                <w:tab w:val="clear" w:pos="9355"/>
                <w:tab w:val="left" w:pos="601"/>
                <w:tab w:val="left" w:pos="885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C34B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усконаладочные работы</w:t>
            </w:r>
            <w:r w:rsidRPr="001C34B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="00AC44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7 736,14</w:t>
            </w:r>
            <w:r w:rsidRPr="001C34B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руб.</w:t>
            </w:r>
          </w:p>
          <w:p w:rsidR="001C34BA" w:rsidRPr="001C34BA" w:rsidRDefault="001C34BA" w:rsidP="006D112C">
            <w:pPr>
              <w:pStyle w:val="a6"/>
              <w:tabs>
                <w:tab w:val="clear" w:pos="4677"/>
                <w:tab w:val="clear" w:pos="9355"/>
                <w:tab w:val="left" w:pos="601"/>
                <w:tab w:val="left" w:pos="885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007261" w:rsidRPr="00007261" w:rsidRDefault="00600BC4" w:rsidP="006D112C">
            <w:pPr>
              <w:pStyle w:val="a6"/>
              <w:numPr>
                <w:ilvl w:val="0"/>
                <w:numId w:val="3"/>
              </w:numPr>
              <w:tabs>
                <w:tab w:val="clear" w:pos="4677"/>
                <w:tab w:val="clear" w:pos="9355"/>
                <w:tab w:val="left" w:pos="0"/>
                <w:tab w:val="left" w:pos="1027"/>
              </w:tabs>
              <w:ind w:left="0" w:firstLine="709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00BC4">
              <w:rPr>
                <w:rStyle w:val="ab"/>
                <w:rFonts w:ascii="Times New Roman" w:hAnsi="Times New Roman" w:cs="Times New Roman"/>
                <w:color w:val="auto"/>
                <w:sz w:val="26"/>
                <w:szCs w:val="26"/>
              </w:rPr>
              <w:t>Начальнику</w:t>
            </w:r>
            <w:r>
              <w:t xml:space="preserve"> </w:t>
            </w:r>
            <w:hyperlink r:id="rId9" w:history="1">
              <w:r>
                <w:rPr>
                  <w:rStyle w:val="ab"/>
                  <w:rFonts w:ascii="Times New Roman" w:hAnsi="Times New Roman" w:cs="Times New Roman"/>
                  <w:color w:val="auto"/>
                  <w:sz w:val="26"/>
                  <w:szCs w:val="26"/>
                </w:rPr>
                <w:t>у</w:t>
              </w:r>
              <w:r w:rsidR="00007261">
                <w:rPr>
                  <w:rStyle w:val="ab"/>
                  <w:rFonts w:ascii="Times New Roman" w:hAnsi="Times New Roman" w:cs="Times New Roman"/>
                  <w:color w:val="auto"/>
                  <w:sz w:val="26"/>
                  <w:szCs w:val="26"/>
                </w:rPr>
                <w:t>правлени</w:t>
              </w:r>
              <w:r>
                <w:rPr>
                  <w:rStyle w:val="ab"/>
                  <w:rFonts w:ascii="Times New Roman" w:hAnsi="Times New Roman" w:cs="Times New Roman"/>
                  <w:color w:val="auto"/>
                  <w:sz w:val="26"/>
                  <w:szCs w:val="26"/>
                </w:rPr>
                <w:t>я</w:t>
              </w:r>
              <w:r w:rsidR="00007261" w:rsidRPr="00007261">
                <w:rPr>
                  <w:rStyle w:val="ab"/>
                  <w:rFonts w:ascii="Times New Roman" w:hAnsi="Times New Roman" w:cs="Times New Roman"/>
                  <w:color w:val="auto"/>
                  <w:sz w:val="26"/>
                  <w:szCs w:val="26"/>
                </w:rPr>
                <w:t xml:space="preserve"> реализации услуг и учета электроэнергии, энергосбережения и повышения </w:t>
              </w:r>
              <w:proofErr w:type="spellStart"/>
              <w:r w:rsidR="00007261" w:rsidRPr="00007261">
                <w:rPr>
                  <w:rStyle w:val="ab"/>
                  <w:rFonts w:ascii="Times New Roman" w:hAnsi="Times New Roman" w:cs="Times New Roman"/>
                  <w:color w:val="auto"/>
                  <w:sz w:val="26"/>
                  <w:szCs w:val="26"/>
                </w:rPr>
                <w:t>энергоэффективности</w:t>
              </w:r>
              <w:proofErr w:type="spellEnd"/>
            </w:hyperlink>
            <w:r w:rsidR="00007261"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Коляде А.А. обеспечить</w:t>
            </w:r>
            <w:r w:rsidR="00007261" w:rsidRPr="0000726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при реализации инвестиционного проекта </w:t>
            </w:r>
            <w:r w:rsidR="00007261" w:rsidRPr="00007261">
              <w:rPr>
                <w:rFonts w:ascii="Times New Roman" w:eastAsia="Calibri" w:hAnsi="Times New Roman" w:cs="Times New Roman"/>
                <w:sz w:val="26"/>
                <w:szCs w:val="26"/>
              </w:rPr>
              <w:t>«</w:t>
            </w:r>
            <w:r w:rsidR="00007261" w:rsidRPr="00007261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Создание автоматизированных выносных узлов учета на границах балансовой принадлежности электрических сетей филиала ОАО «МРСК Северо-Запада» «Комиэнерго»</w:t>
            </w:r>
            <w:r w:rsidR="00007261" w:rsidRPr="0000726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использова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ние</w:t>
            </w:r>
            <w:r w:rsidR="00007261" w:rsidRPr="0000726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0072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данны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</w:t>
            </w:r>
            <w:r w:rsidR="000072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единичны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</w:t>
            </w:r>
            <w:r w:rsidR="000072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локальны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</w:t>
            </w:r>
            <w:r w:rsidR="000072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расчет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ов</w:t>
            </w:r>
            <w:r w:rsidR="000072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при определении стоимости работ</w:t>
            </w:r>
            <w:r w:rsidR="00007261" w:rsidRPr="0000726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.</w:t>
            </w:r>
          </w:p>
          <w:p w:rsidR="00007261" w:rsidRPr="00007261" w:rsidRDefault="00007261" w:rsidP="006D112C">
            <w:pPr>
              <w:pStyle w:val="a6"/>
              <w:tabs>
                <w:tab w:val="left" w:pos="1027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</w:p>
          <w:p w:rsidR="00805EB8" w:rsidRPr="00805EB8" w:rsidRDefault="00007261" w:rsidP="006D11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007261">
              <w:rPr>
                <w:rFonts w:ascii="Times New Roman" w:eastAsia="Calibri" w:hAnsi="Times New Roman" w:cs="Times New Roman"/>
                <w:color w:val="000000"/>
                <w:sz w:val="26"/>
              </w:rPr>
              <w:t xml:space="preserve">3. 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 </w:t>
            </w:r>
            <w:proofErr w:type="gramStart"/>
            <w:r w:rsidRPr="00007261">
              <w:rPr>
                <w:rFonts w:ascii="Times New Roman" w:eastAsia="Calibri" w:hAnsi="Times New Roman" w:cs="Times New Roman"/>
                <w:color w:val="000000"/>
                <w:sz w:val="26"/>
              </w:rPr>
              <w:t>Контроль за</w:t>
            </w:r>
            <w:proofErr w:type="gramEnd"/>
            <w:r w:rsidRPr="00007261">
              <w:rPr>
                <w:rFonts w:ascii="Times New Roman" w:eastAsia="Calibri" w:hAnsi="Times New Roman" w:cs="Times New Roman"/>
                <w:color w:val="000000"/>
                <w:sz w:val="26"/>
              </w:rPr>
              <w:t xml:space="preserve"> исполнением настоящего приказа 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>возложить на заместителя директора по инвестиционной деятельности Вылегжанина Д.Г.</w:t>
            </w:r>
          </w:p>
        </w:tc>
      </w:tr>
    </w:tbl>
    <w:p w:rsid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804"/>
        <w:gridCol w:w="3119"/>
      </w:tblGrid>
      <w:tr w:rsidR="00EF5ED3" w:rsidRPr="00805EB8" w:rsidTr="00536F64">
        <w:tc>
          <w:tcPr>
            <w:tcW w:w="6804" w:type="dxa"/>
          </w:tcPr>
          <w:p w:rsidR="00EF5ED3" w:rsidRDefault="009B532A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6"/>
                <w:szCs w:val="20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3603625</wp:posOffset>
                  </wp:positionH>
                  <wp:positionV relativeFrom="paragraph">
                    <wp:posOffset>56515</wp:posOffset>
                  </wp:positionV>
                  <wp:extent cx="1371600" cy="84772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47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A602B" w:rsidRDefault="005A602B" w:rsidP="0053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обязанности з</w:t>
            </w:r>
            <w:r w:rsidR="00EF5ED3" w:rsidRPr="00805E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EF5E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EF5ED3" w:rsidRPr="00805EB8" w:rsidRDefault="00EF5ED3" w:rsidP="005A60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05E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генерального директора 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05E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директор</w:t>
            </w:r>
            <w:r w:rsidR="009B53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05E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филиала</w:t>
            </w:r>
          </w:p>
        </w:tc>
        <w:tc>
          <w:tcPr>
            <w:tcW w:w="3119" w:type="dxa"/>
          </w:tcPr>
          <w:p w:rsidR="00EF5ED3" w:rsidRPr="00805EB8" w:rsidRDefault="00EF5ED3" w:rsidP="00536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32A" w:rsidRDefault="009B532A" w:rsidP="00536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F5ED3" w:rsidRPr="00805EB8" w:rsidRDefault="00EF5ED3" w:rsidP="00536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В.Р.Драйдт</w:t>
            </w:r>
            <w:proofErr w:type="spellEnd"/>
          </w:p>
        </w:tc>
      </w:tr>
    </w:tbl>
    <w:p w:rsidR="00EF5ED3" w:rsidRDefault="00EF5ED3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p w:rsidR="00EF5ED3" w:rsidRPr="00EF5ED3" w:rsidRDefault="00EF5ED3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p w:rsidR="00FB10C5" w:rsidRDefault="009B532A" w:rsidP="009B532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  <w:t>Е.Г.Пирковская</w:t>
      </w:r>
      <w:proofErr w:type="spellEnd"/>
      <w:r w:rsidR="00007261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 </w:t>
      </w:r>
    </w:p>
    <w:p w:rsidR="009B532A" w:rsidRPr="009B532A" w:rsidRDefault="009B532A" w:rsidP="009B532A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  <w:r w:rsidRPr="009B532A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  <w:t>35-20</w:t>
      </w:r>
      <w:bookmarkStart w:id="0" w:name="_GoBack"/>
      <w:bookmarkEnd w:id="0"/>
    </w:p>
    <w:sectPr w:rsidR="009B532A" w:rsidRPr="009B532A" w:rsidSect="00FB10C5">
      <w:headerReference w:type="first" r:id="rId11"/>
      <w:pgSz w:w="11906" w:h="16838"/>
      <w:pgMar w:top="568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31B" w:rsidRDefault="00F0231B" w:rsidP="00605945">
      <w:pPr>
        <w:spacing w:after="0" w:line="240" w:lineRule="auto"/>
      </w:pPr>
      <w:r>
        <w:separator/>
      </w:r>
    </w:p>
  </w:endnote>
  <w:endnote w:type="continuationSeparator" w:id="0">
    <w:p w:rsidR="00F0231B" w:rsidRDefault="00F0231B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31B" w:rsidRDefault="00F0231B" w:rsidP="00605945">
      <w:pPr>
        <w:spacing w:after="0" w:line="240" w:lineRule="auto"/>
      </w:pPr>
      <w:r>
        <w:separator/>
      </w:r>
    </w:p>
  </w:footnote>
  <w:footnote w:type="continuationSeparator" w:id="0">
    <w:p w:rsidR="00F0231B" w:rsidRDefault="00F0231B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6"/>
      <w:gridCol w:w="601"/>
      <w:gridCol w:w="4536"/>
    </w:tblGrid>
    <w:tr w:rsidR="00FB10C5" w:rsidRPr="00605945" w:rsidTr="004327CA">
      <w:trPr>
        <w:trHeight w:val="712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  <w:lang w:eastAsia="ru-RU"/>
            </w:rPr>
            <w:drawing>
              <wp:anchor distT="0" distB="0" distL="114300" distR="114300" simplePos="0" relativeHeight="251659264" behindDoc="1" locked="0" layoutInCell="1" allowOverlap="1" wp14:anchorId="2212F770" wp14:editId="4CAB4147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0" name="Рисунок 10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Pr="00F10FDB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FB10C5" w:rsidRPr="00605945" w:rsidRDefault="00FB10C5" w:rsidP="004327CA">
          <w:pPr>
            <w:tabs>
              <w:tab w:val="left" w:pos="5103"/>
            </w:tabs>
            <w:rPr>
              <w:rFonts w:ascii="Myriad Pro" w:hAnsi="Myriad Pro"/>
              <w:sz w:val="12"/>
              <w:szCs w:val="12"/>
            </w:rPr>
          </w:pP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proofErr w:type="gramStart"/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</w:t>
          </w:r>
          <w:proofErr w:type="gramEnd"/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 xml:space="preserve"> Р И К А З</w:t>
          </w: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0A8347A"/>
    <w:multiLevelType w:val="multilevel"/>
    <w:tmpl w:val="10A61206"/>
    <w:lvl w:ilvl="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1" w:hanging="1800"/>
      </w:pPr>
      <w:rPr>
        <w:rFonts w:hint="default"/>
      </w:rPr>
    </w:lvl>
  </w:abstractNum>
  <w:abstractNum w:abstractNumId="2">
    <w:nsid w:val="14DB396E"/>
    <w:multiLevelType w:val="multilevel"/>
    <w:tmpl w:val="F542A408"/>
    <w:lvl w:ilvl="0">
      <w:start w:val="1"/>
      <w:numFmt w:val="decimal"/>
      <w:lvlText w:val="%1."/>
      <w:lvlJc w:val="left"/>
      <w:pPr>
        <w:ind w:left="1321" w:hanging="360"/>
      </w:pPr>
    </w:lvl>
    <w:lvl w:ilvl="1">
      <w:start w:val="1"/>
      <w:numFmt w:val="decimal"/>
      <w:isLgl/>
      <w:lvlText w:val="%1.%2."/>
      <w:lvlJc w:val="left"/>
      <w:pPr>
        <w:ind w:left="16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1" w:hanging="1800"/>
      </w:pPr>
      <w:rPr>
        <w:rFonts w:hint="default"/>
      </w:rPr>
    </w:lvl>
  </w:abstractNum>
  <w:abstractNum w:abstractNumId="3">
    <w:nsid w:val="214A4D0A"/>
    <w:multiLevelType w:val="hybridMultilevel"/>
    <w:tmpl w:val="6322A710"/>
    <w:lvl w:ilvl="0" w:tplc="B34AA70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BD2EDE"/>
    <w:multiLevelType w:val="multilevel"/>
    <w:tmpl w:val="7AF8E3CC"/>
    <w:lvl w:ilvl="0">
      <w:start w:val="1"/>
      <w:numFmt w:val="decimal"/>
      <w:lvlText w:val="%1."/>
      <w:lvlJc w:val="left"/>
      <w:pPr>
        <w:ind w:left="1487" w:hanging="88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3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comments" w:enforcement="1" w:cryptProviderType="rsaFull" w:cryptAlgorithmClass="hash" w:cryptAlgorithmType="typeAny" w:cryptAlgorithmSid="4" w:cryptSpinCount="100000" w:hash="LoCQcDXN4S8/h7JYSZ/R8/jmgXQ=" w:salt="Zuft6ajfwj3Wb0FvzUUUuQ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C50"/>
    <w:rsid w:val="00007261"/>
    <w:rsid w:val="00022B36"/>
    <w:rsid w:val="000475B7"/>
    <w:rsid w:val="000654C1"/>
    <w:rsid w:val="001C34BA"/>
    <w:rsid w:val="00314FDB"/>
    <w:rsid w:val="00343722"/>
    <w:rsid w:val="003D5A31"/>
    <w:rsid w:val="003D7B21"/>
    <w:rsid w:val="00516E68"/>
    <w:rsid w:val="00573088"/>
    <w:rsid w:val="00597F5A"/>
    <w:rsid w:val="005A602B"/>
    <w:rsid w:val="005B2C50"/>
    <w:rsid w:val="006009FE"/>
    <w:rsid w:val="00600BC4"/>
    <w:rsid w:val="00605945"/>
    <w:rsid w:val="006A7166"/>
    <w:rsid w:val="006D112C"/>
    <w:rsid w:val="00805EB8"/>
    <w:rsid w:val="00892FD9"/>
    <w:rsid w:val="00915FDD"/>
    <w:rsid w:val="00924D02"/>
    <w:rsid w:val="009B532A"/>
    <w:rsid w:val="00A63C5B"/>
    <w:rsid w:val="00AA3DE8"/>
    <w:rsid w:val="00AA3E41"/>
    <w:rsid w:val="00AC4448"/>
    <w:rsid w:val="00B64C80"/>
    <w:rsid w:val="00BA753A"/>
    <w:rsid w:val="00C957D8"/>
    <w:rsid w:val="00CF1988"/>
    <w:rsid w:val="00DE03CB"/>
    <w:rsid w:val="00DE11C9"/>
    <w:rsid w:val="00EA4BAB"/>
    <w:rsid w:val="00EF5ED3"/>
    <w:rsid w:val="00F0231B"/>
    <w:rsid w:val="00F10FDB"/>
    <w:rsid w:val="00F83FC5"/>
    <w:rsid w:val="00FB1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uiPriority w:val="34"/>
    <w:qFormat/>
    <w:rsid w:val="00DE11C9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007261"/>
    <w:rPr>
      <w:strike w:val="0"/>
      <w:dstrike w:val="0"/>
      <w:color w:val="6974B5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4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komi-webportal.nw.mrsksevzap.ru/intsite/telephon/?division=&#1059;&#1087;&#1088;&#1072;&#1074;&#1083;&#1077;&#1085;&#1080;&#1077;%20&#1088;&#1077;&#1072;&#1083;&#1080;&#1079;&#1072;&#1094;&#1080;&#1080;%20&#1091;&#1089;&#1083;&#1091;&#1075;%20&#1080;%20&#1091;&#1095;&#1077;&#1090;&#1072;%20&#1101;&#1083;&#1077;&#1082;&#1090;&#1088;&#1086;&#1101;&#1085;&#1077;&#1088;&#1075;&#1080;&#1080;,%20&#1101;&#1085;&#1077;&#1088;&#1075;&#1086;&#1089;&#1073;&#1077;&#1088;&#1077;&#1078;&#1077;&#1085;&#1080;&#1103;%20&#1080;%20&#1087;&#1086;&#1074;&#1099;&#1096;&#1077;&#1085;&#1080;&#1103;%20&#1101;&#1085;&#1077;&#1088;&#1075;&#1086;&#1101;&#1092;&#1092;&#1077;&#1082;&#1090;&#1080;&#1074;&#1085;&#1086;&#1089;&#1090;&#1080;,%20&#1054;&#1090;&#1076;&#1077;&#1083;%20&#1101;&#1082;&#1089;&#1087;&#1083;&#1091;&#1072;&#1090;&#1072;&#1094;&#1080;&#1080;%20&#1080;%20&#1088;&#1072;&#1079;&#1074;&#1080;&#1090;&#1080;&#1103;%20&#1089;&#1080;&#1089;&#1090;&#1077;&#1084;%20&#1091;&#1095;&#1077;&#1090;&#1072;%20&#1101;&#1083;&#1077;&#1082;&#1090;&#1088;&#1086;&#1101;&#1085;&#1077;&#1088;&#1075;&#1080;&#1080;&amp;us=7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3D4CB-74A1-4662-BCC2-AB95C0C02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427</Words>
  <Characters>2438</Characters>
  <Application>Microsoft Office Word</Application>
  <DocSecurity>8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Ермолина Оксана Николаевна</cp:lastModifiedBy>
  <cp:revision>13</cp:revision>
  <cp:lastPrinted>2016-11-02T08:09:00Z</cp:lastPrinted>
  <dcterms:created xsi:type="dcterms:W3CDTF">2015-12-09T15:23:00Z</dcterms:created>
  <dcterms:modified xsi:type="dcterms:W3CDTF">2016-12-09T05:52:00Z</dcterms:modified>
</cp:coreProperties>
</file>